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D5183" w14:textId="2CC7936E" w:rsidR="001D737F" w:rsidRDefault="001D737F" w:rsidP="001D737F">
      <w:pPr>
        <w:rPr>
          <w:b/>
          <w:bCs/>
          <w:sz w:val="28"/>
          <w:szCs w:val="28"/>
          <w:u w:val="single"/>
        </w:rPr>
      </w:pPr>
      <w:r w:rsidRPr="00460F7E">
        <w:rPr>
          <w:b/>
          <w:bCs/>
          <w:sz w:val="28"/>
          <w:szCs w:val="28"/>
          <w:u w:val="single"/>
        </w:rPr>
        <w:t xml:space="preserve">SOCIAL MEDIA MESSAGES: Targeting Excavators this </w:t>
      </w:r>
      <w:r>
        <w:rPr>
          <w:b/>
          <w:bCs/>
          <w:sz w:val="28"/>
          <w:szCs w:val="28"/>
          <w:u w:val="single"/>
        </w:rPr>
        <w:t>8/11 Day</w:t>
      </w:r>
      <w:r w:rsidR="00A7584F">
        <w:rPr>
          <w:b/>
          <w:bCs/>
          <w:sz w:val="28"/>
          <w:szCs w:val="28"/>
          <w:u w:val="single"/>
        </w:rPr>
        <w:t xml:space="preserve"> (Aug. 11)</w:t>
      </w:r>
    </w:p>
    <w:p w14:paraId="192CC8A9" w14:textId="77777777" w:rsidR="001D737F" w:rsidRPr="00460F7E" w:rsidRDefault="001D737F" w:rsidP="001D737F">
      <w:pPr>
        <w:rPr>
          <w:b/>
          <w:bCs/>
          <w:sz w:val="28"/>
          <w:szCs w:val="28"/>
          <w:u w:val="single"/>
        </w:rPr>
      </w:pPr>
      <w:r>
        <w:rPr>
          <w:noProof/>
        </w:rPr>
        <w:drawing>
          <wp:anchor distT="0" distB="0" distL="114300" distR="114300" simplePos="0" relativeHeight="251661312" behindDoc="0" locked="0" layoutInCell="1" allowOverlap="1" wp14:anchorId="1383CF1F" wp14:editId="6E82C9AF">
            <wp:simplePos x="0" y="0"/>
            <wp:positionH relativeFrom="column">
              <wp:posOffset>4203700</wp:posOffset>
            </wp:positionH>
            <wp:positionV relativeFrom="paragraph">
              <wp:posOffset>243840</wp:posOffset>
            </wp:positionV>
            <wp:extent cx="2031365" cy="2031365"/>
            <wp:effectExtent l="0" t="0" r="6985" b="6985"/>
            <wp:wrapSquare wrapText="bothSides"/>
            <wp:docPr id="10373253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325306" name="Picture 3"/>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31365" cy="2031365"/>
                    </a:xfrm>
                    <a:prstGeom prst="rect">
                      <a:avLst/>
                    </a:prstGeom>
                  </pic:spPr>
                </pic:pic>
              </a:graphicData>
            </a:graphic>
            <wp14:sizeRelH relativeFrom="margin">
              <wp14:pctWidth>0</wp14:pctWidth>
            </wp14:sizeRelH>
            <wp14:sizeRelV relativeFrom="margin">
              <wp14:pctHeight>0</wp14:pctHeight>
            </wp14:sizeRelV>
          </wp:anchor>
        </w:drawing>
      </w:r>
    </w:p>
    <w:p w14:paraId="661ACC77" w14:textId="49A72CE2" w:rsidR="001D737F" w:rsidRPr="00460F7E" w:rsidRDefault="001D737F" w:rsidP="001D737F">
      <w:r>
        <w:rPr>
          <w:b/>
          <w:bCs/>
        </w:rPr>
        <w:t xml:space="preserve">MESSAGE 1: </w:t>
      </w:r>
      <w:r w:rsidR="0018274A">
        <w:t xml:space="preserve">National 8/11 Day – Aug. 11 – is just around the corner, and it’s a natural reminder to always #contact811 before every digging project, every time. </w:t>
      </w:r>
      <w:r>
        <w:t xml:space="preserve">This </w:t>
      </w:r>
      <w:r w:rsidR="0018274A">
        <w:t>8/11 Day</w:t>
      </w:r>
      <w:r>
        <w:t xml:space="preserve">, commit to using #811beforeyoudig for #everydig, #everytime to keep yourself and your community safe.  </w:t>
      </w:r>
    </w:p>
    <w:p w14:paraId="2D22DF9A" w14:textId="77777777" w:rsidR="001D737F" w:rsidRDefault="001D737F" w:rsidP="001D737F">
      <w:pPr>
        <w:rPr>
          <w:b/>
          <w:bCs/>
        </w:rPr>
      </w:pPr>
    </w:p>
    <w:p w14:paraId="2DE8DFC7" w14:textId="3ACC4F49" w:rsidR="001D737F" w:rsidRDefault="001D737F" w:rsidP="001D737F">
      <w:pPr>
        <w:rPr>
          <w:b/>
          <w:bCs/>
        </w:rPr>
      </w:pPr>
    </w:p>
    <w:p w14:paraId="7BCC5058" w14:textId="0CF3F388" w:rsidR="0018274A" w:rsidRDefault="0018274A" w:rsidP="001D737F">
      <w:pPr>
        <w:rPr>
          <w:b/>
          <w:bCs/>
        </w:rPr>
      </w:pPr>
    </w:p>
    <w:p w14:paraId="59DD9E0C" w14:textId="1B9EF8B7" w:rsidR="001D737F" w:rsidRDefault="0018274A" w:rsidP="001D737F">
      <w:r w:rsidRPr="00460F7E">
        <w:rPr>
          <w:b/>
          <w:bCs/>
          <w:noProof/>
        </w:rPr>
        <w:drawing>
          <wp:anchor distT="0" distB="0" distL="114300" distR="114300" simplePos="0" relativeHeight="251659264" behindDoc="0" locked="0" layoutInCell="1" allowOverlap="1" wp14:anchorId="1A491BA2" wp14:editId="4A753190">
            <wp:simplePos x="0" y="0"/>
            <wp:positionH relativeFrom="margin">
              <wp:posOffset>4188460</wp:posOffset>
            </wp:positionH>
            <wp:positionV relativeFrom="paragraph">
              <wp:posOffset>8255</wp:posOffset>
            </wp:positionV>
            <wp:extent cx="2046605" cy="1990090"/>
            <wp:effectExtent l="0" t="0" r="0" b="0"/>
            <wp:wrapSquare wrapText="bothSides"/>
            <wp:docPr id="1979014140" name="Picture 1" descr="A poster of a person digging a ho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014140" name="Picture 1" descr="A poster of a person digging a hol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046605" cy="1990090"/>
                    </a:xfrm>
                    <a:prstGeom prst="rect">
                      <a:avLst/>
                    </a:prstGeom>
                  </pic:spPr>
                </pic:pic>
              </a:graphicData>
            </a:graphic>
            <wp14:sizeRelH relativeFrom="margin">
              <wp14:pctWidth>0</wp14:pctWidth>
            </wp14:sizeRelH>
            <wp14:sizeRelV relativeFrom="margin">
              <wp14:pctHeight>0</wp14:pctHeight>
            </wp14:sizeRelV>
          </wp:anchor>
        </w:drawing>
      </w:r>
      <w:r w:rsidR="001D737F" w:rsidRPr="00460F7E">
        <w:rPr>
          <w:b/>
          <w:bCs/>
        </w:rPr>
        <w:t xml:space="preserve">MESSAGE </w:t>
      </w:r>
      <w:r w:rsidR="001D737F">
        <w:rPr>
          <w:b/>
          <w:bCs/>
        </w:rPr>
        <w:t>2</w:t>
      </w:r>
      <w:r w:rsidR="001D737F" w:rsidRPr="00460F7E">
        <w:rPr>
          <w:b/>
          <w:bCs/>
        </w:rPr>
        <w:t>:</w:t>
      </w:r>
      <w:r w:rsidR="001D737F">
        <w:t xml:space="preserve"> </w:t>
      </w:r>
      <w:r>
        <w:t xml:space="preserve">Today is 8/11 Day, but did you know that one of the top reasons professionals cite for not contacting 811 before every digging project is that they think they already know where buried utilities are </w:t>
      </w:r>
      <w:proofErr w:type="gramStart"/>
      <w:r>
        <w:t>located?</w:t>
      </w:r>
      <w:proofErr w:type="gramEnd"/>
      <w:r>
        <w:t xml:space="preserve"> </w:t>
      </w:r>
      <w:r w:rsidR="00C93892">
        <w:t>Even if your crew has</w:t>
      </w:r>
      <w:r w:rsidR="001D737F" w:rsidRPr="00460F7E">
        <w:t xml:space="preserve"> </w:t>
      </w:r>
      <w:proofErr w:type="gramStart"/>
      <w:r w:rsidR="001D737F" w:rsidRPr="00460F7E">
        <w:t>worked</w:t>
      </w:r>
      <w:proofErr w:type="gramEnd"/>
      <w:r w:rsidR="001D737F" w:rsidRPr="00460F7E">
        <w:t xml:space="preserve"> </w:t>
      </w:r>
      <w:r w:rsidR="00C93892">
        <w:t>a</w:t>
      </w:r>
      <w:r w:rsidR="001D737F" w:rsidRPr="00460F7E">
        <w:t xml:space="preserve"> jobsite before</w:t>
      </w:r>
      <w:r w:rsidR="00C93892">
        <w:t>,</w:t>
      </w:r>
      <w:r w:rsidR="001D737F" w:rsidRPr="00460F7E">
        <w:t xml:space="preserve"> </w:t>
      </w:r>
      <w:r w:rsidR="00C93892">
        <w:t>w</w:t>
      </w:r>
      <w:r w:rsidR="001D737F" w:rsidRPr="00460F7E">
        <w:t>eather, erosion and construction can affect the perceived location of facilities</w:t>
      </w:r>
      <w:r w:rsidR="00C93892">
        <w:t xml:space="preserve"> – always contact</w:t>
      </w:r>
      <w:r w:rsidR="001D737F" w:rsidRPr="00460F7E">
        <w:t xml:space="preserve"> #811beforeyoudig</w:t>
      </w:r>
      <w:r w:rsidR="00C93892">
        <w:t>,</w:t>
      </w:r>
      <w:r w:rsidR="001D737F" w:rsidRPr="00460F7E">
        <w:t xml:space="preserve"> #everydigeverytime</w:t>
      </w:r>
      <w:r w:rsidR="00C93892">
        <w:t>.</w:t>
      </w:r>
    </w:p>
    <w:p w14:paraId="26051A83" w14:textId="77777777" w:rsidR="001D737F" w:rsidRDefault="001D737F" w:rsidP="001D737F"/>
    <w:p w14:paraId="2CD6D980" w14:textId="77777777" w:rsidR="001D737F" w:rsidRPr="00460F7E" w:rsidRDefault="001D737F" w:rsidP="001D737F">
      <w:pPr>
        <w:pStyle w:val="ListParagraph"/>
        <w:ind w:left="1440"/>
      </w:pPr>
    </w:p>
    <w:p w14:paraId="4962C909" w14:textId="77777777" w:rsidR="001D737F" w:rsidRDefault="001D737F" w:rsidP="001D737F"/>
    <w:p w14:paraId="06F39F81" w14:textId="77777777" w:rsidR="001D737F" w:rsidRDefault="001D737F" w:rsidP="001D737F"/>
    <w:p w14:paraId="4B3AC678" w14:textId="77777777" w:rsidR="001D737F" w:rsidRDefault="001D737F" w:rsidP="001D737F"/>
    <w:p w14:paraId="28DCC2AF" w14:textId="77777777" w:rsidR="001D737F" w:rsidRDefault="001D737F" w:rsidP="001D737F"/>
    <w:p w14:paraId="38258C4A" w14:textId="77777777" w:rsidR="001D737F" w:rsidRPr="00460F7E" w:rsidRDefault="001D737F" w:rsidP="001D737F"/>
    <w:p w14:paraId="301D6453" w14:textId="77777777" w:rsidR="00503614" w:rsidRDefault="00503614"/>
    <w:sectPr w:rsidR="00503614" w:rsidSect="001D737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37F"/>
    <w:rsid w:val="00000D1B"/>
    <w:rsid w:val="0018274A"/>
    <w:rsid w:val="001D737F"/>
    <w:rsid w:val="00370312"/>
    <w:rsid w:val="00503614"/>
    <w:rsid w:val="00683D95"/>
    <w:rsid w:val="006D5010"/>
    <w:rsid w:val="00A7584F"/>
    <w:rsid w:val="00C93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3CBC1"/>
  <w15:chartTrackingRefBased/>
  <w15:docId w15:val="{FBB300F7-BC9A-4635-B19B-444B73DA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37F"/>
    <w:pPr>
      <w:spacing w:line="278" w:lineRule="auto"/>
    </w:pPr>
    <w:rPr>
      <w:sz w:val="24"/>
      <w:szCs w:val="24"/>
    </w:rPr>
  </w:style>
  <w:style w:type="paragraph" w:styleId="Heading1">
    <w:name w:val="heading 1"/>
    <w:basedOn w:val="Normal"/>
    <w:next w:val="Normal"/>
    <w:link w:val="Heading1Char"/>
    <w:uiPriority w:val="9"/>
    <w:qFormat/>
    <w:rsid w:val="001D737F"/>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D737F"/>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D737F"/>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D737F"/>
    <w:pPr>
      <w:keepNext/>
      <w:keepLines/>
      <w:spacing w:before="80" w:after="40" w:line="259" w:lineRule="auto"/>
      <w:outlineLvl w:val="3"/>
    </w:pPr>
    <w:rPr>
      <w:rFonts w:eastAsiaTheme="majorEastAsia" w:cstheme="majorBidi"/>
      <w:i/>
      <w:iCs/>
      <w:color w:val="2F5496" w:themeColor="accent1" w:themeShade="BF"/>
      <w:sz w:val="22"/>
      <w:szCs w:val="22"/>
    </w:rPr>
  </w:style>
  <w:style w:type="paragraph" w:styleId="Heading5">
    <w:name w:val="heading 5"/>
    <w:basedOn w:val="Normal"/>
    <w:next w:val="Normal"/>
    <w:link w:val="Heading5Char"/>
    <w:uiPriority w:val="9"/>
    <w:semiHidden/>
    <w:unhideWhenUsed/>
    <w:qFormat/>
    <w:rsid w:val="001D737F"/>
    <w:pPr>
      <w:keepNext/>
      <w:keepLines/>
      <w:spacing w:before="80" w:after="40" w:line="259" w:lineRule="auto"/>
      <w:outlineLvl w:val="4"/>
    </w:pPr>
    <w:rPr>
      <w:rFonts w:eastAsiaTheme="majorEastAsia" w:cstheme="majorBidi"/>
      <w:color w:val="2F5496" w:themeColor="accent1" w:themeShade="BF"/>
      <w:sz w:val="22"/>
      <w:szCs w:val="22"/>
    </w:rPr>
  </w:style>
  <w:style w:type="paragraph" w:styleId="Heading6">
    <w:name w:val="heading 6"/>
    <w:basedOn w:val="Normal"/>
    <w:next w:val="Normal"/>
    <w:link w:val="Heading6Char"/>
    <w:uiPriority w:val="9"/>
    <w:semiHidden/>
    <w:unhideWhenUsed/>
    <w:qFormat/>
    <w:rsid w:val="001D737F"/>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1D737F"/>
    <w:pPr>
      <w:keepNext/>
      <w:keepLines/>
      <w:spacing w:before="40" w:after="0" w:line="259"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1D737F"/>
    <w:pPr>
      <w:keepNext/>
      <w:keepLines/>
      <w:spacing w:after="0" w:line="259"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1D737F"/>
    <w:pPr>
      <w:keepNext/>
      <w:keepLines/>
      <w:spacing w:after="0" w:line="259" w:lineRule="auto"/>
      <w:outlineLvl w:val="8"/>
    </w:pPr>
    <w:rPr>
      <w:rFonts w:eastAsiaTheme="majorEastAsia"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3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D73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D737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D737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D737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D73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73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73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737F"/>
    <w:rPr>
      <w:rFonts w:eastAsiaTheme="majorEastAsia" w:cstheme="majorBidi"/>
      <w:color w:val="272727" w:themeColor="text1" w:themeTint="D8"/>
    </w:rPr>
  </w:style>
  <w:style w:type="paragraph" w:styleId="Title">
    <w:name w:val="Title"/>
    <w:basedOn w:val="Normal"/>
    <w:next w:val="Normal"/>
    <w:link w:val="TitleChar"/>
    <w:uiPriority w:val="10"/>
    <w:qFormat/>
    <w:rsid w:val="001D73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73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737F"/>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73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737F"/>
    <w:pPr>
      <w:spacing w:before="160" w:line="259" w:lineRule="auto"/>
      <w:jc w:val="center"/>
    </w:pPr>
    <w:rPr>
      <w:i/>
      <w:iCs/>
      <w:color w:val="404040" w:themeColor="text1" w:themeTint="BF"/>
      <w:sz w:val="22"/>
      <w:szCs w:val="22"/>
    </w:rPr>
  </w:style>
  <w:style w:type="character" w:customStyle="1" w:styleId="QuoteChar">
    <w:name w:val="Quote Char"/>
    <w:basedOn w:val="DefaultParagraphFont"/>
    <w:link w:val="Quote"/>
    <w:uiPriority w:val="29"/>
    <w:rsid w:val="001D737F"/>
    <w:rPr>
      <w:i/>
      <w:iCs/>
      <w:color w:val="404040" w:themeColor="text1" w:themeTint="BF"/>
    </w:rPr>
  </w:style>
  <w:style w:type="paragraph" w:styleId="ListParagraph">
    <w:name w:val="List Paragraph"/>
    <w:basedOn w:val="Normal"/>
    <w:uiPriority w:val="34"/>
    <w:qFormat/>
    <w:rsid w:val="001D737F"/>
    <w:pPr>
      <w:spacing w:line="259" w:lineRule="auto"/>
      <w:ind w:left="720"/>
      <w:contextualSpacing/>
    </w:pPr>
    <w:rPr>
      <w:sz w:val="22"/>
      <w:szCs w:val="22"/>
    </w:rPr>
  </w:style>
  <w:style w:type="character" w:styleId="IntenseEmphasis">
    <w:name w:val="Intense Emphasis"/>
    <w:basedOn w:val="DefaultParagraphFont"/>
    <w:uiPriority w:val="21"/>
    <w:qFormat/>
    <w:rsid w:val="001D737F"/>
    <w:rPr>
      <w:i/>
      <w:iCs/>
      <w:color w:val="2F5496" w:themeColor="accent1" w:themeShade="BF"/>
    </w:rPr>
  </w:style>
  <w:style w:type="paragraph" w:styleId="IntenseQuote">
    <w:name w:val="Intense Quote"/>
    <w:basedOn w:val="Normal"/>
    <w:next w:val="Normal"/>
    <w:link w:val="IntenseQuoteChar"/>
    <w:uiPriority w:val="30"/>
    <w:qFormat/>
    <w:rsid w:val="001D737F"/>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sz w:val="22"/>
      <w:szCs w:val="22"/>
    </w:rPr>
  </w:style>
  <w:style w:type="character" w:customStyle="1" w:styleId="IntenseQuoteChar">
    <w:name w:val="Intense Quote Char"/>
    <w:basedOn w:val="DefaultParagraphFont"/>
    <w:link w:val="IntenseQuote"/>
    <w:uiPriority w:val="30"/>
    <w:rsid w:val="001D737F"/>
    <w:rPr>
      <w:i/>
      <w:iCs/>
      <w:color w:val="2F5496" w:themeColor="accent1" w:themeShade="BF"/>
    </w:rPr>
  </w:style>
  <w:style w:type="character" w:styleId="IntenseReference">
    <w:name w:val="Intense Reference"/>
    <w:basedOn w:val="DefaultParagraphFont"/>
    <w:uiPriority w:val="32"/>
    <w:qFormat/>
    <w:rsid w:val="001D73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Cahill</dc:creator>
  <cp:keywords/>
  <dc:description/>
  <cp:lastModifiedBy>Kelly Cahill</cp:lastModifiedBy>
  <cp:revision>2</cp:revision>
  <dcterms:created xsi:type="dcterms:W3CDTF">2024-07-30T17:54:00Z</dcterms:created>
  <dcterms:modified xsi:type="dcterms:W3CDTF">2024-07-30T17:54:00Z</dcterms:modified>
</cp:coreProperties>
</file>